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47C1" w14:textId="0D37B67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B32CA" w:rsidRPr="00AB32CA">
        <w:rPr>
          <w:rFonts w:ascii="Corbel" w:hAnsi="Corbel"/>
          <w:bCs/>
          <w:i/>
        </w:rPr>
        <w:t xml:space="preserve"> </w:t>
      </w:r>
      <w:r w:rsidR="00AB32CA" w:rsidRPr="00AB32CA">
        <w:rPr>
          <w:rFonts w:ascii="Corbel" w:hAnsi="Corbel" w:cs="Arial"/>
        </w:rPr>
        <w:t>7/2023</w:t>
      </w:r>
    </w:p>
    <w:p w14:paraId="778E92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924FDB" w14:textId="101C17C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239AE">
        <w:rPr>
          <w:rFonts w:ascii="Corbel" w:hAnsi="Corbel"/>
          <w:b/>
          <w:smallCaps/>
          <w:sz w:val="24"/>
          <w:szCs w:val="24"/>
        </w:rPr>
        <w:t>202</w:t>
      </w:r>
      <w:r w:rsidR="00AB32CA">
        <w:rPr>
          <w:rFonts w:ascii="Corbel" w:hAnsi="Corbel"/>
          <w:b/>
          <w:smallCaps/>
          <w:sz w:val="24"/>
          <w:szCs w:val="24"/>
        </w:rPr>
        <w:t>3</w:t>
      </w:r>
      <w:r w:rsidR="004239AE">
        <w:rPr>
          <w:rFonts w:ascii="Corbel" w:hAnsi="Corbel"/>
          <w:b/>
          <w:smallCaps/>
          <w:sz w:val="24"/>
          <w:szCs w:val="24"/>
        </w:rPr>
        <w:t>-202</w:t>
      </w:r>
      <w:r w:rsidR="00AB32CA">
        <w:rPr>
          <w:rFonts w:ascii="Corbel" w:hAnsi="Corbel"/>
          <w:b/>
          <w:smallCaps/>
          <w:sz w:val="24"/>
          <w:szCs w:val="24"/>
        </w:rPr>
        <w:t>5</w:t>
      </w:r>
    </w:p>
    <w:p w14:paraId="0F0E5C74" w14:textId="5436E2F4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239AE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7A1C91" w14:textId="41039036" w:rsidR="004239AE" w:rsidRDefault="00445970" w:rsidP="004239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359C0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E42D51">
        <w:rPr>
          <w:rFonts w:ascii="Corbel" w:hAnsi="Corbel"/>
          <w:sz w:val="20"/>
          <w:szCs w:val="20"/>
        </w:rPr>
        <w:t xml:space="preserve">ok akademicki </w:t>
      </w:r>
      <w:r w:rsidR="004239AE">
        <w:rPr>
          <w:rFonts w:ascii="Corbel" w:hAnsi="Corbel"/>
          <w:sz w:val="20"/>
          <w:szCs w:val="20"/>
        </w:rPr>
        <w:t>202</w:t>
      </w:r>
      <w:r w:rsidR="00AB32CA">
        <w:rPr>
          <w:rFonts w:ascii="Corbel" w:hAnsi="Corbel"/>
          <w:sz w:val="20"/>
          <w:szCs w:val="20"/>
        </w:rPr>
        <w:t>4</w:t>
      </w:r>
      <w:r w:rsidR="004239AE">
        <w:rPr>
          <w:rFonts w:ascii="Corbel" w:hAnsi="Corbel"/>
          <w:sz w:val="20"/>
          <w:szCs w:val="20"/>
        </w:rPr>
        <w:t>/202</w:t>
      </w:r>
      <w:r w:rsidR="00AB32CA">
        <w:rPr>
          <w:rFonts w:ascii="Corbel" w:hAnsi="Corbel"/>
          <w:sz w:val="20"/>
          <w:szCs w:val="20"/>
        </w:rPr>
        <w:t>5</w:t>
      </w:r>
    </w:p>
    <w:p w14:paraId="7CC137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869E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111"/>
      </w:tblGrid>
      <w:tr w:rsidR="0085747A" w:rsidRPr="009C54AE" w14:paraId="005C6FFA" w14:textId="77777777" w:rsidTr="004239AE">
        <w:tc>
          <w:tcPr>
            <w:tcW w:w="4849" w:type="dxa"/>
            <w:vAlign w:val="center"/>
          </w:tcPr>
          <w:p w14:paraId="16748A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111" w:type="dxa"/>
            <w:vAlign w:val="center"/>
          </w:tcPr>
          <w:p w14:paraId="0FF3359D" w14:textId="120CA200" w:rsidR="0085747A" w:rsidRPr="00DD452C" w:rsidRDefault="00897DD9" w:rsidP="00B379E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452C">
              <w:rPr>
                <w:rFonts w:ascii="Corbel" w:hAnsi="Corbel"/>
                <w:sz w:val="24"/>
                <w:szCs w:val="24"/>
              </w:rPr>
              <w:t>Statystyka społeczna - źródła danych i metody analizy w pracy socjalnej</w:t>
            </w:r>
          </w:p>
        </w:tc>
      </w:tr>
      <w:tr w:rsidR="0085747A" w:rsidRPr="009C54AE" w14:paraId="0D8ACC66" w14:textId="77777777" w:rsidTr="004239AE">
        <w:tc>
          <w:tcPr>
            <w:tcW w:w="4849" w:type="dxa"/>
            <w:vAlign w:val="center"/>
          </w:tcPr>
          <w:p w14:paraId="754076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111" w:type="dxa"/>
            <w:vAlign w:val="center"/>
          </w:tcPr>
          <w:p w14:paraId="45028A92" w14:textId="6784315B" w:rsidR="0085747A" w:rsidRPr="009C54AE" w:rsidRDefault="00292623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2623">
              <w:rPr>
                <w:rFonts w:ascii="Corbel" w:hAnsi="Corbel"/>
                <w:b w:val="0"/>
                <w:sz w:val="24"/>
                <w:szCs w:val="24"/>
              </w:rPr>
              <w:t>P2S[3]F_</w:t>
            </w:r>
            <w:r w:rsidR="004D73D7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653BBE">
              <w:rPr>
                <w:rFonts w:ascii="Corbel" w:hAnsi="Corbel"/>
                <w:b w:val="0"/>
                <w:sz w:val="24"/>
                <w:szCs w:val="24"/>
              </w:rPr>
              <w:t>0</w:t>
            </w:r>
          </w:p>
        </w:tc>
      </w:tr>
      <w:tr w:rsidR="0085747A" w:rsidRPr="009C54AE" w14:paraId="5A516763" w14:textId="77777777" w:rsidTr="004239AE">
        <w:tc>
          <w:tcPr>
            <w:tcW w:w="4849" w:type="dxa"/>
            <w:vAlign w:val="center"/>
          </w:tcPr>
          <w:p w14:paraId="20D011D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111" w:type="dxa"/>
            <w:vAlign w:val="center"/>
          </w:tcPr>
          <w:p w14:paraId="694A1696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E94864" w14:textId="77777777" w:rsidTr="004239AE">
        <w:tc>
          <w:tcPr>
            <w:tcW w:w="4849" w:type="dxa"/>
            <w:vAlign w:val="center"/>
          </w:tcPr>
          <w:p w14:paraId="7FF814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111" w:type="dxa"/>
            <w:vAlign w:val="center"/>
          </w:tcPr>
          <w:p w14:paraId="6B2C2DE3" w14:textId="2BEF05EF" w:rsidR="0085747A" w:rsidRPr="009C54AE" w:rsidRDefault="00DD452C" w:rsidP="00DD45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452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178183F" w14:textId="77777777" w:rsidTr="004239AE">
        <w:tc>
          <w:tcPr>
            <w:tcW w:w="4849" w:type="dxa"/>
            <w:vAlign w:val="center"/>
          </w:tcPr>
          <w:p w14:paraId="488ADF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111" w:type="dxa"/>
            <w:vAlign w:val="center"/>
          </w:tcPr>
          <w:p w14:paraId="12B0BE10" w14:textId="77777777" w:rsidR="0085747A" w:rsidRPr="009C54AE" w:rsidRDefault="0085555B" w:rsidP="00855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1F034FC" w14:textId="77777777" w:rsidTr="004239AE">
        <w:tc>
          <w:tcPr>
            <w:tcW w:w="4849" w:type="dxa"/>
            <w:vAlign w:val="center"/>
          </w:tcPr>
          <w:p w14:paraId="1746F7B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111" w:type="dxa"/>
            <w:vAlign w:val="center"/>
          </w:tcPr>
          <w:p w14:paraId="1899DE41" w14:textId="32234CD8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7DD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1CDA7F5" w14:textId="77777777" w:rsidTr="004239AE">
        <w:tc>
          <w:tcPr>
            <w:tcW w:w="4849" w:type="dxa"/>
            <w:vAlign w:val="center"/>
          </w:tcPr>
          <w:p w14:paraId="572D8B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111" w:type="dxa"/>
            <w:vAlign w:val="center"/>
          </w:tcPr>
          <w:p w14:paraId="094AB350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52771E" w14:textId="77777777" w:rsidTr="004239AE">
        <w:tc>
          <w:tcPr>
            <w:tcW w:w="4849" w:type="dxa"/>
            <w:vAlign w:val="center"/>
          </w:tcPr>
          <w:p w14:paraId="19B1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111" w:type="dxa"/>
            <w:vAlign w:val="center"/>
          </w:tcPr>
          <w:p w14:paraId="399A80F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E2D477" w14:textId="77777777" w:rsidTr="004239AE">
        <w:tc>
          <w:tcPr>
            <w:tcW w:w="4849" w:type="dxa"/>
            <w:vAlign w:val="center"/>
          </w:tcPr>
          <w:p w14:paraId="31B0AF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  <w:vAlign w:val="center"/>
          </w:tcPr>
          <w:p w14:paraId="624DDB4C" w14:textId="140B18F6" w:rsidR="0085747A" w:rsidRPr="009C54AE" w:rsidRDefault="009C2DD9" w:rsidP="0045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C0BA7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2D03978B" w14:textId="77777777" w:rsidTr="004239AE">
        <w:tc>
          <w:tcPr>
            <w:tcW w:w="4849" w:type="dxa"/>
            <w:vAlign w:val="center"/>
          </w:tcPr>
          <w:p w14:paraId="1BFDB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111" w:type="dxa"/>
            <w:vAlign w:val="center"/>
          </w:tcPr>
          <w:p w14:paraId="70133C77" w14:textId="77777777" w:rsidR="0085747A" w:rsidRPr="009C54AE" w:rsidRDefault="004561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0AC82A0C" w14:textId="77777777" w:rsidTr="004239AE">
        <w:tc>
          <w:tcPr>
            <w:tcW w:w="4849" w:type="dxa"/>
            <w:vAlign w:val="center"/>
          </w:tcPr>
          <w:p w14:paraId="7DD982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111" w:type="dxa"/>
            <w:vAlign w:val="center"/>
          </w:tcPr>
          <w:p w14:paraId="1C628655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2F4ECB03" w14:textId="77777777" w:rsidTr="004239AE">
        <w:tc>
          <w:tcPr>
            <w:tcW w:w="4849" w:type="dxa"/>
            <w:vAlign w:val="center"/>
          </w:tcPr>
          <w:p w14:paraId="3C01C6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111" w:type="dxa"/>
            <w:vAlign w:val="center"/>
          </w:tcPr>
          <w:p w14:paraId="2B2B1845" w14:textId="5F13828A" w:rsidR="0085747A" w:rsidRPr="004D73D7" w:rsidRDefault="006256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73D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85747A" w:rsidRPr="009C54AE" w14:paraId="1BF40761" w14:textId="77777777" w:rsidTr="004239AE">
        <w:tc>
          <w:tcPr>
            <w:tcW w:w="4849" w:type="dxa"/>
            <w:vAlign w:val="center"/>
          </w:tcPr>
          <w:p w14:paraId="7CCEF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111" w:type="dxa"/>
            <w:vAlign w:val="center"/>
          </w:tcPr>
          <w:p w14:paraId="2A15A8A8" w14:textId="187EA18E" w:rsidR="0085747A" w:rsidRPr="004D73D7" w:rsidRDefault="006256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73D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7BCBDF9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8D69C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1EEA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59787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C4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C9EC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81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7C5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BE0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F9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B6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88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39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F0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A5DE6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2EE2" w14:textId="77A0E883" w:rsidR="00015B8F" w:rsidRPr="009C54AE" w:rsidRDefault="00C902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24AC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68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3126" w14:textId="66ECF3C0" w:rsidR="00015B8F" w:rsidRPr="009C54AE" w:rsidRDefault="00015B8F" w:rsidP="008555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41A4" w14:textId="34A6F102" w:rsidR="00015B8F" w:rsidRPr="009C54AE" w:rsidRDefault="00291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0B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FA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B0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CA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F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5104" w14:textId="3EF66B79" w:rsidR="00015B8F" w:rsidRPr="009C54AE" w:rsidRDefault="00A014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529227" w14:textId="77777777" w:rsidR="00923D7D" w:rsidRPr="009C54AE" w:rsidRDefault="00923D7D" w:rsidP="00E941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BDAF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26000" w14:textId="3282B109" w:rsidR="0085747A" w:rsidRPr="009C54AE" w:rsidRDefault="004239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39AE"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E2990B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125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1B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DFE19" w14:textId="77777777" w:rsidR="004239AE" w:rsidRDefault="00ED2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</w:p>
    <w:p w14:paraId="03BAD57C" w14:textId="5ACE70E6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9CAAA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B6969" w14:textId="4599D70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9DC02FC" w14:textId="77777777" w:rsidR="004239AE" w:rsidRPr="009C54AE" w:rsidRDefault="004239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97EE42" w14:textId="77777777" w:rsidTr="00745302">
        <w:tc>
          <w:tcPr>
            <w:tcW w:w="9670" w:type="dxa"/>
          </w:tcPr>
          <w:p w14:paraId="0217C973" w14:textId="6E6BAD8A" w:rsidR="0085747A" w:rsidRPr="009C54AE" w:rsidRDefault="00324ACF" w:rsidP="008555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przedmiotu </w:t>
            </w:r>
            <w:r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402342" w:rsidRP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i techniki badań wykorzystywane w pomocy społecznej</w:t>
            </w:r>
            <w:r w:rsidR="004023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09C3D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550A8" w14:textId="486B61A7" w:rsidR="0085747A" w:rsidRPr="00C05F44" w:rsidRDefault="004239A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2430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768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2616E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475F0" w:rsidRPr="009C54AE" w14:paraId="4F25D8E5" w14:textId="77777777" w:rsidTr="00C121BE">
        <w:tc>
          <w:tcPr>
            <w:tcW w:w="851" w:type="dxa"/>
            <w:vAlign w:val="center"/>
          </w:tcPr>
          <w:p w14:paraId="3C49EC85" w14:textId="77777777" w:rsidR="008475F0" w:rsidRPr="009C54AE" w:rsidRDefault="008475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B03782A" w14:textId="1076971F" w:rsidR="008475F0" w:rsidRPr="008475F0" w:rsidRDefault="00C15577" w:rsidP="00651E8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przez studenta umiejętności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samodzielnej analizy i interpretacji danych z zastosowaniem komputera przy pomocy pakietu statystycznego.</w:t>
            </w:r>
          </w:p>
        </w:tc>
      </w:tr>
      <w:tr w:rsidR="008475F0" w:rsidRPr="009C54AE" w14:paraId="09658440" w14:textId="77777777" w:rsidTr="00C121BE">
        <w:tc>
          <w:tcPr>
            <w:tcW w:w="851" w:type="dxa"/>
            <w:vAlign w:val="center"/>
          </w:tcPr>
          <w:p w14:paraId="79FEA9EC" w14:textId="77777777" w:rsidR="008475F0" w:rsidRPr="009C54AE" w:rsidRDefault="008475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C9AFAE" w14:textId="61602C56" w:rsidR="008475F0" w:rsidRPr="008475F0" w:rsidRDefault="00C15577" w:rsidP="00651E8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Pozyskanie przez studenta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umiejętności sporządzania i czytania tabel krzyżowych, tworzenia indeksów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475F0" w:rsidRPr="008475F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8475F0" w:rsidRPr="008475F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pisania raportów z badań.</w:t>
            </w:r>
          </w:p>
        </w:tc>
      </w:tr>
    </w:tbl>
    <w:p w14:paraId="168F3D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9D9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9B6F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B5852A" w14:textId="77777777" w:rsidTr="00901281">
        <w:tc>
          <w:tcPr>
            <w:tcW w:w="1681" w:type="dxa"/>
            <w:vAlign w:val="center"/>
          </w:tcPr>
          <w:p w14:paraId="56063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1AF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222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1281" w:rsidRPr="009C54AE" w14:paraId="016EAFE4" w14:textId="77777777" w:rsidTr="0090128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947" w14:textId="1C07A3E1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4DB9" w14:textId="25BBD505" w:rsidR="00901281" w:rsidRPr="009C54AE" w:rsidRDefault="00901281" w:rsidP="00901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badawcze i potrafi pozyskiwać dane konieczne do podejmowania decyzji w obszarze pomocy społecznej.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7F61" w14:textId="2754C113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01281" w:rsidRPr="009C54AE" w14:paraId="4F84F982" w14:textId="77777777" w:rsidTr="0090128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399A" w14:textId="5AEBF236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ADDF" w14:textId="28B7E520" w:rsidR="00901281" w:rsidRDefault="00901281" w:rsidP="00901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 sposób pogłębiony zjawiska będące przedmiotem zainteresowania pomocy społecznej.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378D" w14:textId="31DDB87E" w:rsidR="00901281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01281" w:rsidRPr="009C54AE" w14:paraId="05C854BD" w14:textId="77777777" w:rsidTr="0090128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F89" w14:textId="21FB98A3" w:rsidR="00901281" w:rsidRPr="009C54AE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9669" w14:textId="4C1B570B" w:rsidR="00901281" w:rsidRDefault="00901281" w:rsidP="00901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wykorzystania metod i narzędzi badawczych w opracowywaniu i analizie danych gromadzonych przez pracowników socjalnych.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F33D" w14:textId="4FE712D1" w:rsidR="00901281" w:rsidRDefault="00901281" w:rsidP="00901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57D60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F8C55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84F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D010E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55A2CA" w14:textId="77777777" w:rsidTr="00923D7D">
        <w:tc>
          <w:tcPr>
            <w:tcW w:w="9639" w:type="dxa"/>
          </w:tcPr>
          <w:p w14:paraId="79269C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1D7FF6BD" w14:textId="77777777" w:rsidTr="004239AE">
        <w:trPr>
          <w:trHeight w:hRule="exact" w:val="359"/>
        </w:trPr>
        <w:tc>
          <w:tcPr>
            <w:tcW w:w="9639" w:type="dxa"/>
          </w:tcPr>
          <w:p w14:paraId="455308A8" w14:textId="11123454" w:rsidR="00ED25B1" w:rsidRPr="00ED25B1" w:rsidRDefault="00B359C0" w:rsidP="0052791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12985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E42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65034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BB4EA1" w14:textId="77777777" w:rsidTr="0037439B">
        <w:tc>
          <w:tcPr>
            <w:tcW w:w="9520" w:type="dxa"/>
          </w:tcPr>
          <w:p w14:paraId="1A3A6181" w14:textId="77777777" w:rsidR="0085747A" w:rsidRPr="003743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u w:val="single"/>
              </w:rPr>
            </w:pPr>
            <w:r w:rsidRPr="0037439B">
              <w:rPr>
                <w:rFonts w:ascii="Corbel" w:hAnsi="Corbel"/>
                <w:sz w:val="24"/>
                <w:szCs w:val="24"/>
                <w:u w:val="single"/>
              </w:rPr>
              <w:t>Treści merytoryczne</w:t>
            </w:r>
          </w:p>
        </w:tc>
      </w:tr>
      <w:tr w:rsidR="006256DF" w:rsidRPr="009C54AE" w14:paraId="6C39F968" w14:textId="77777777" w:rsidTr="0037439B">
        <w:tc>
          <w:tcPr>
            <w:tcW w:w="9520" w:type="dxa"/>
          </w:tcPr>
          <w:p w14:paraId="39AAE5AD" w14:textId="669F438C" w:rsidR="006256DF" w:rsidRPr="0037439B" w:rsidRDefault="006256DF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 xml:space="preserve">Dane dostępne w ramach statystyki </w:t>
            </w:r>
            <w:r w:rsidR="0037439B" w:rsidRPr="0037439B">
              <w:rPr>
                <w:rFonts w:ascii="Corbel" w:hAnsi="Corbel"/>
                <w:sz w:val="24"/>
                <w:szCs w:val="24"/>
              </w:rPr>
              <w:t>p</w:t>
            </w:r>
            <w:r w:rsidRPr="0037439B">
              <w:rPr>
                <w:rFonts w:ascii="Corbel" w:hAnsi="Corbel"/>
                <w:sz w:val="24"/>
                <w:szCs w:val="24"/>
              </w:rPr>
              <w:t>ublicznej oraz otwarte dane</w:t>
            </w:r>
            <w:r w:rsidR="0037439B" w:rsidRPr="003743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256DF" w:rsidRPr="009C54AE" w14:paraId="3FD8799F" w14:textId="77777777" w:rsidTr="0037439B">
        <w:tc>
          <w:tcPr>
            <w:tcW w:w="9520" w:type="dxa"/>
          </w:tcPr>
          <w:p w14:paraId="072209A3" w14:textId="06F920A4" w:rsidR="006256DF" w:rsidRPr="0037439B" w:rsidRDefault="006256DF" w:rsidP="00E941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Miejsce analizy danych w procesie badawczym. Etapy analizy danych. Pojęcie zmiennej i przypadku. Sposoby kodowania różnych typów pytań. Ogólne informacje dotyczące struktury programu SPSS i sposobu jego obsługi</w:t>
            </w:r>
          </w:p>
        </w:tc>
      </w:tr>
      <w:tr w:rsidR="0037439B" w:rsidRPr="009C54AE" w14:paraId="230918C4" w14:textId="77777777" w:rsidTr="0037439B">
        <w:tc>
          <w:tcPr>
            <w:tcW w:w="9520" w:type="dxa"/>
          </w:tcPr>
          <w:p w14:paraId="6EBEA692" w14:textId="60C0C359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="0037439B" w:rsidRPr="009C54AE" w14:paraId="07119022" w14:textId="77777777" w:rsidTr="0037439B">
        <w:tc>
          <w:tcPr>
            <w:tcW w:w="9520" w:type="dxa"/>
          </w:tcPr>
          <w:p w14:paraId="2701B1DF" w14:textId="5E13145B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="0037439B" w:rsidRPr="009C54AE" w14:paraId="564A3031" w14:textId="77777777" w:rsidTr="0037439B">
        <w:tc>
          <w:tcPr>
            <w:tcW w:w="9520" w:type="dxa"/>
          </w:tcPr>
          <w:p w14:paraId="06A07F8E" w14:textId="1D00DDE6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="0037439B" w:rsidRPr="009C54AE" w14:paraId="4AB810FA" w14:textId="77777777" w:rsidTr="0037439B">
        <w:tc>
          <w:tcPr>
            <w:tcW w:w="9520" w:type="dxa"/>
          </w:tcPr>
          <w:p w14:paraId="7727BE2F" w14:textId="66B9106C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lastRenderedPageBreak/>
              <w:t>Statystyczne metody badania związków między cechami: 1) Miary współzależności dla zmiennych mierzonych na poziomie nominalnym, 2) Miary współzależności dla zmiennych na poziomie porządkowym</w:t>
            </w:r>
          </w:p>
        </w:tc>
      </w:tr>
      <w:tr w:rsidR="0037439B" w:rsidRPr="009C54AE" w14:paraId="301383A0" w14:textId="77777777" w:rsidTr="0037439B">
        <w:tc>
          <w:tcPr>
            <w:tcW w:w="9520" w:type="dxa"/>
          </w:tcPr>
          <w:p w14:paraId="48C45C3E" w14:textId="0B02EEB3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Zasady tworzenia indeksów badawczych.</w:t>
            </w:r>
          </w:p>
        </w:tc>
      </w:tr>
      <w:tr w:rsidR="0037439B" w:rsidRPr="009C54AE" w14:paraId="52663D7B" w14:textId="77777777" w:rsidTr="0037439B">
        <w:tc>
          <w:tcPr>
            <w:tcW w:w="9520" w:type="dxa"/>
          </w:tcPr>
          <w:p w14:paraId="77AD6770" w14:textId="25C17DC6" w:rsidR="0037439B" w:rsidRPr="0037439B" w:rsidRDefault="0037439B" w:rsidP="003743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439B">
              <w:rPr>
                <w:rFonts w:ascii="Corbel" w:hAnsi="Corbel"/>
                <w:sz w:val="24"/>
                <w:szCs w:val="24"/>
              </w:rPr>
              <w:t>Graficzne narzędzia analizy prezentacji danych.</w:t>
            </w:r>
          </w:p>
        </w:tc>
      </w:tr>
    </w:tbl>
    <w:p w14:paraId="2C5D4F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BFAD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F2D643" w14:textId="77777777" w:rsidR="008564CB" w:rsidRDefault="008564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694276" w14:textId="0D039188" w:rsidR="0085747A" w:rsidRPr="00071A51" w:rsidRDefault="00415049" w:rsidP="009C54AE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071A51">
        <w:rPr>
          <w:rFonts w:ascii="Corbel" w:hAnsi="Corbel"/>
          <w:b w:val="0"/>
          <w:i/>
          <w:iCs/>
          <w:smallCaps w:val="0"/>
          <w:szCs w:val="24"/>
        </w:rPr>
        <w:t>W</w:t>
      </w:r>
      <w:r w:rsidR="00ED25B1" w:rsidRPr="00071A51">
        <w:rPr>
          <w:rFonts w:ascii="Corbel" w:hAnsi="Corbel"/>
          <w:b w:val="0"/>
          <w:i/>
          <w:iCs/>
          <w:smallCaps w:val="0"/>
          <w:szCs w:val="24"/>
        </w:rPr>
        <w:t>ykład z prezentacją, rozwiązywanie zadań, p</w:t>
      </w:r>
      <w:r w:rsidR="001C4489" w:rsidRPr="00071A51">
        <w:rPr>
          <w:rFonts w:ascii="Corbel" w:hAnsi="Corbel"/>
          <w:b w:val="0"/>
          <w:i/>
          <w:iCs/>
          <w:smallCaps w:val="0"/>
          <w:szCs w:val="24"/>
        </w:rPr>
        <w:t>raca w laboratorium</w:t>
      </w:r>
      <w:r w:rsidR="00FD0879" w:rsidRPr="00071A51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</w:p>
    <w:p w14:paraId="072785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3E466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1EEF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DF69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CDA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F4BE557" w14:textId="77777777" w:rsidTr="00C05F44">
        <w:tc>
          <w:tcPr>
            <w:tcW w:w="1985" w:type="dxa"/>
            <w:vAlign w:val="center"/>
          </w:tcPr>
          <w:p w14:paraId="5489F3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5A8B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B3697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E189B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6E0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8707B1" w14:textId="77777777" w:rsidTr="00C05F44">
        <w:tc>
          <w:tcPr>
            <w:tcW w:w="1985" w:type="dxa"/>
          </w:tcPr>
          <w:p w14:paraId="5DAA10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4F718D" w14:textId="1EF2B5C7" w:rsidR="0085747A" w:rsidRPr="00B3032B" w:rsidRDefault="00B3032B" w:rsidP="00B3032B">
            <w:pPr>
              <w:rPr>
                <w:rFonts w:ascii="Corbel" w:hAnsi="Corbel"/>
                <w:sz w:val="24"/>
                <w:szCs w:val="24"/>
              </w:rPr>
            </w:pPr>
            <w:r w:rsidRPr="00B3032B">
              <w:rPr>
                <w:rFonts w:ascii="Corbel" w:hAnsi="Corbel"/>
                <w:sz w:val="24"/>
                <w:szCs w:val="24"/>
              </w:rPr>
              <w:t>O</w:t>
            </w:r>
            <w:r w:rsidR="00415049" w:rsidRPr="00B3032B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62C415D9" w14:textId="59796B1F" w:rsidR="0085747A" w:rsidRPr="009C54AE" w:rsidRDefault="0029174D" w:rsidP="00DE56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2ADC" w:rsidRPr="009C54AE" w14:paraId="5723429A" w14:textId="77777777" w:rsidTr="00C05F44">
        <w:tc>
          <w:tcPr>
            <w:tcW w:w="1985" w:type="dxa"/>
          </w:tcPr>
          <w:p w14:paraId="323ECD52" w14:textId="48AA5610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3032B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E578939" w14:textId="3BC5312E" w:rsidR="00522ADC" w:rsidRPr="00B3032B" w:rsidRDefault="00B3032B" w:rsidP="00B3032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3032B">
              <w:rPr>
                <w:rFonts w:ascii="Corbel" w:hAnsi="Corbel"/>
                <w:sz w:val="24"/>
                <w:szCs w:val="24"/>
              </w:rPr>
              <w:t xml:space="preserve">bserwacja w trakcie zajęć ,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ED25B1" w:rsidRPr="00B3032B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6F381FA7" w14:textId="2D89D1E5" w:rsidR="00522ADC" w:rsidRPr="0029174D" w:rsidRDefault="0029174D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071A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B3032B" w:rsidRPr="009C54AE" w14:paraId="246577A1" w14:textId="77777777" w:rsidTr="00C05F44">
        <w:tc>
          <w:tcPr>
            <w:tcW w:w="1985" w:type="dxa"/>
          </w:tcPr>
          <w:p w14:paraId="19AA4B88" w14:textId="39DD89E0" w:rsidR="00B3032B" w:rsidRPr="009C54AE" w:rsidRDefault="00B303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520657E" w14:textId="2ED7ECFB" w:rsidR="00B3032B" w:rsidRDefault="00B3032B" w:rsidP="00B3032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3032B">
              <w:rPr>
                <w:rFonts w:ascii="Corbel" w:hAnsi="Corbel"/>
                <w:sz w:val="24"/>
                <w:szCs w:val="24"/>
              </w:rPr>
              <w:t xml:space="preserve">bserwacja w trakcie zajęć ,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B3032B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36E25862" w14:textId="324C7B8E" w:rsidR="00B3032B" w:rsidRPr="0029174D" w:rsidRDefault="00B3032B" w:rsidP="00522A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74D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EBEEE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BD04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0355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24EB" w14:textId="77777777" w:rsidTr="00923D7D">
        <w:tc>
          <w:tcPr>
            <w:tcW w:w="9670" w:type="dxa"/>
          </w:tcPr>
          <w:p w14:paraId="2C276550" w14:textId="11465230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666E6C" w14:textId="59B85FF6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A72690" w14:textId="6877DF24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7F2992" w14:textId="283A87C9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6A95E9" w14:textId="6AFDDE00" w:rsidR="0058525B" w:rsidRPr="0058525B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E91C30" w14:textId="0D82B8F2" w:rsidR="0085747A" w:rsidRPr="009C54AE" w:rsidRDefault="0058525B" w:rsidP="0058525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F430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80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106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4"/>
        <w:gridCol w:w="3506"/>
      </w:tblGrid>
      <w:tr w:rsidR="0085747A" w:rsidRPr="009C54AE" w14:paraId="52BC3856" w14:textId="77777777" w:rsidTr="00E9411C">
        <w:tc>
          <w:tcPr>
            <w:tcW w:w="6096" w:type="dxa"/>
            <w:vAlign w:val="center"/>
          </w:tcPr>
          <w:p w14:paraId="420BE3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43" w:type="dxa"/>
            <w:vAlign w:val="center"/>
          </w:tcPr>
          <w:p w14:paraId="5D1A3D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BCC9DE" w14:textId="77777777" w:rsidTr="00E9411C">
        <w:tc>
          <w:tcPr>
            <w:tcW w:w="6096" w:type="dxa"/>
          </w:tcPr>
          <w:p w14:paraId="19CA2113" w14:textId="3EC784B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AB32C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543" w:type="dxa"/>
          </w:tcPr>
          <w:p w14:paraId="7A63839B" w14:textId="77777777" w:rsidR="0085747A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DD9037" w14:textId="77777777" w:rsidTr="00E9411C">
        <w:tc>
          <w:tcPr>
            <w:tcW w:w="6096" w:type="dxa"/>
          </w:tcPr>
          <w:p w14:paraId="23992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7472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43" w:type="dxa"/>
          </w:tcPr>
          <w:p w14:paraId="7C63205D" w14:textId="77777777" w:rsidR="00C61DC5" w:rsidRPr="009C54AE" w:rsidRDefault="008475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F33460F" w14:textId="77777777" w:rsidTr="00E9411C">
        <w:tc>
          <w:tcPr>
            <w:tcW w:w="6096" w:type="dxa"/>
          </w:tcPr>
          <w:p w14:paraId="2BF24E5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B460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43" w:type="dxa"/>
          </w:tcPr>
          <w:p w14:paraId="67F78EEF" w14:textId="468B33D8" w:rsidR="00C61DC5" w:rsidRPr="009C54AE" w:rsidRDefault="0096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E46DD85" w14:textId="77777777" w:rsidTr="00E9411C">
        <w:tc>
          <w:tcPr>
            <w:tcW w:w="6096" w:type="dxa"/>
          </w:tcPr>
          <w:p w14:paraId="0D1382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43" w:type="dxa"/>
          </w:tcPr>
          <w:p w14:paraId="40739C7A" w14:textId="658E8DF5" w:rsidR="0085747A" w:rsidRPr="009C54AE" w:rsidRDefault="0096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0A86841F" w14:textId="77777777" w:rsidTr="00E9411C">
        <w:tc>
          <w:tcPr>
            <w:tcW w:w="6096" w:type="dxa"/>
          </w:tcPr>
          <w:p w14:paraId="6FAD12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43" w:type="dxa"/>
          </w:tcPr>
          <w:p w14:paraId="5D9A7BA6" w14:textId="028E7FC8" w:rsidR="0085747A" w:rsidRPr="009C54AE" w:rsidRDefault="0096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87538E" w14:textId="77777777" w:rsidR="0085747A" w:rsidRPr="00B359C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4"/>
        </w:rPr>
      </w:pPr>
      <w:r w:rsidRPr="00B359C0">
        <w:rPr>
          <w:rFonts w:ascii="Corbel" w:hAnsi="Corbel"/>
          <w:b w:val="0"/>
          <w:i/>
          <w:smallCaps w:val="0"/>
          <w:sz w:val="22"/>
          <w:szCs w:val="24"/>
        </w:rPr>
        <w:t xml:space="preserve">* </w:t>
      </w:r>
      <w:r w:rsidR="00C61DC5" w:rsidRPr="00B359C0">
        <w:rPr>
          <w:rFonts w:ascii="Corbel" w:hAnsi="Corbel"/>
          <w:b w:val="0"/>
          <w:i/>
          <w:smallCaps w:val="0"/>
          <w:sz w:val="22"/>
          <w:szCs w:val="24"/>
        </w:rPr>
        <w:t>Należy uwzględnić, że 1 pkt ECTS odpowiada 25-30 godzin całkowitego nakładu pracy studenta.</w:t>
      </w:r>
    </w:p>
    <w:p w14:paraId="139D5491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E81D5" w14:textId="77777777" w:rsidR="00AB32CA" w:rsidRPr="009C54AE" w:rsidRDefault="00AB32C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1FA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ACE5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8564CB" w:rsidRPr="009C54AE" w14:paraId="3EF464D5" w14:textId="77777777" w:rsidTr="00E9411C">
        <w:trPr>
          <w:trHeight w:val="397"/>
        </w:trPr>
        <w:tc>
          <w:tcPr>
            <w:tcW w:w="4253" w:type="dxa"/>
          </w:tcPr>
          <w:p w14:paraId="7CF68E93" w14:textId="77777777" w:rsidR="008564CB" w:rsidRPr="009C54AE" w:rsidRDefault="008564CB" w:rsidP="00856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C89477" w14:textId="54A1EC70" w:rsidR="008564CB" w:rsidRPr="00071A51" w:rsidRDefault="00071A51" w:rsidP="008564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8564CB" w:rsidRPr="00071A51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  <w:tr w:rsidR="008564CB" w:rsidRPr="009C54AE" w14:paraId="480C046D" w14:textId="77777777" w:rsidTr="00E9411C">
        <w:trPr>
          <w:trHeight w:val="397"/>
        </w:trPr>
        <w:tc>
          <w:tcPr>
            <w:tcW w:w="4253" w:type="dxa"/>
          </w:tcPr>
          <w:p w14:paraId="40CD23C8" w14:textId="77777777" w:rsidR="008564CB" w:rsidRPr="009C54AE" w:rsidRDefault="008564CB" w:rsidP="008564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E298C9" w14:textId="6E66062B" w:rsidR="008564CB" w:rsidRPr="00071A51" w:rsidRDefault="00071A51" w:rsidP="008564C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n</w:t>
            </w:r>
            <w:r w:rsidR="008564CB" w:rsidRPr="00071A51">
              <w:rPr>
                <w:rFonts w:ascii="Corbel" w:hAnsi="Corbel"/>
                <w:b w:val="0"/>
                <w:bCs/>
                <w:color w:val="000000"/>
                <w:szCs w:val="24"/>
              </w:rPr>
              <w:t>ie dotyczy</w:t>
            </w:r>
          </w:p>
        </w:tc>
      </w:tr>
    </w:tbl>
    <w:p w14:paraId="1012A6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20C7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2447A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9C54AE" w14:paraId="74B2FC6D" w14:textId="77777777" w:rsidTr="00E9411C">
        <w:trPr>
          <w:trHeight w:val="397"/>
        </w:trPr>
        <w:tc>
          <w:tcPr>
            <w:tcW w:w="9923" w:type="dxa"/>
          </w:tcPr>
          <w:p w14:paraId="28DDD47F" w14:textId="77777777" w:rsidR="0085747A" w:rsidRDefault="0085747A" w:rsidP="0058525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0CA18F" w14:textId="77777777" w:rsidR="006761A5" w:rsidRPr="006C14C6" w:rsidRDefault="006761A5" w:rsidP="0058525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: praktyczny poradnik analizy danych w naukach społecznych na przykładach z psychologii. </w:t>
            </w:r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Academica</w:t>
            </w:r>
            <w:proofErr w:type="spellEnd"/>
            <w:r w:rsidRPr="006C1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99ECBC2" w14:textId="77777777" w:rsidR="006761A5" w:rsidRPr="008475F0" w:rsidRDefault="006761A5" w:rsidP="0058525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C14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danych: SPSS PL for Windows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A92224" w14:textId="77777777" w:rsidR="005503E9" w:rsidRDefault="006761A5" w:rsidP="0058525B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(2002).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Kraków: 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SPSS Polska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3642A2E" w14:textId="62EC9E3F" w:rsidR="005F5294" w:rsidRPr="009C54AE" w:rsidRDefault="005F5294" w:rsidP="002A11C6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Panek T. (red.)</w:t>
            </w:r>
            <w:r w:rsidR="002A11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(2020). </w:t>
            </w:r>
            <w:r w:rsidR="002A11C6" w:rsidRPr="002A11C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społeczna. Procesy społeczne, źródła danych i metody analizy</w:t>
            </w:r>
            <w:r w:rsidR="002A11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Warszawa.</w:t>
            </w:r>
          </w:p>
        </w:tc>
      </w:tr>
      <w:tr w:rsidR="0085747A" w:rsidRPr="009C54AE" w14:paraId="7DA4F3E3" w14:textId="77777777" w:rsidTr="00E9411C">
        <w:trPr>
          <w:trHeight w:val="397"/>
        </w:trPr>
        <w:tc>
          <w:tcPr>
            <w:tcW w:w="9923" w:type="dxa"/>
          </w:tcPr>
          <w:p w14:paraId="118ADA03" w14:textId="50383033" w:rsidR="0085747A" w:rsidRDefault="0085747A" w:rsidP="0058525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1F2B7C0" w14:textId="4BC6DB3B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Dobosz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(2001). 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>Wspomagana komputerowo statystyczna analiza wyników badań,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1FB517" w14:textId="716BDC63" w:rsidR="005D2652" w:rsidRPr="006761A5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Jóźwiak J., Podgórski J. (2012).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od podstaw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761A5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761A5">
              <w:rPr>
                <w:rFonts w:ascii="Corbel" w:hAnsi="Corbel"/>
                <w:b w:val="0"/>
                <w:smallCaps w:val="0"/>
                <w:szCs w:val="24"/>
              </w:rPr>
              <w:t>Warszawa: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EB95642" w14:textId="2666182C" w:rsidR="005D2652" w:rsidRP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D2652">
              <w:rPr>
                <w:rFonts w:ascii="Corbel" w:hAnsi="Corbel"/>
                <w:b w:val="0"/>
                <w:smallCaps w:val="0"/>
                <w:szCs w:val="24"/>
              </w:rPr>
              <w:t>Larose</w:t>
            </w:r>
            <w:proofErr w:type="spellEnd"/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D.T.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Odkrywanie wiedzy z danych,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396ABAE" w14:textId="220C3633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szCs w:val="24"/>
              </w:rPr>
              <w:t>Malarska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5D2652">
              <w:rPr>
                <w:rFonts w:ascii="Corbel" w:hAnsi="Corbel"/>
                <w:b w:val="0"/>
                <w:smallCaps w:val="0"/>
                <w:szCs w:val="24"/>
              </w:rPr>
              <w:t xml:space="preserve"> Statystyczna analiza danych wspomagana programem SPSS,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233FFD" w14:textId="3B6924B0" w:rsidR="0058525B" w:rsidRDefault="005503E9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="00A615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 biegu, gotowi - start! Wprowadzenie do SPSS dla Windows</w:t>
            </w:r>
            <w:r w:rsidR="006761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Gdańskie Wydawnictwo Psychologiczne.</w:t>
            </w:r>
            <w:r w:rsidR="00D00C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BB14A08" w14:textId="0DC88AE7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Sobczyk M. (2010). </w:t>
            </w:r>
            <w:r w:rsidRPr="00F1586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opisowa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15861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1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H. Beck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0DEB815" w14:textId="77777777" w:rsidR="005D2652" w:rsidRP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(2006). Przystępny kurs statystyki z zastosowaniem STATISTICA PL na przykładach z medycyny. Tom 1. Statystyki podstawowe, Kraków 2006</w:t>
            </w:r>
          </w:p>
          <w:p w14:paraId="6B48B90B" w14:textId="77777777" w:rsidR="005D2652" w:rsidRP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2. Modele liniowe i nieliniowe, Kraków 2007</w:t>
            </w:r>
          </w:p>
          <w:p w14:paraId="0B2EDA97" w14:textId="5FEFDCC5" w:rsidR="005D2652" w:rsidRDefault="005D2652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Stanisz A. (2007). Przystępny kurs statystyki z zastosowaniem STATISTICA PL na przykładach z medycyny. Tom 3. Analizy wielowymiarowe, Kraków 2007.</w:t>
            </w:r>
          </w:p>
          <w:p w14:paraId="15EB7541" w14:textId="77777777" w:rsidR="0058525B" w:rsidRPr="009C54AE" w:rsidRDefault="0058525B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Starzyńska W. (red.). (2009). </w:t>
            </w:r>
            <w:r w:rsidRPr="006761A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statystyki: podręcznik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D88A167" w14:textId="0FF5627D" w:rsidR="00522ADC" w:rsidRPr="00DE5658" w:rsidRDefault="0058525B" w:rsidP="005D265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Wieczorkowska G.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</w:t>
            </w:r>
            <w:r w:rsidRPr="00847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221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eksperymentalnych.</w:t>
            </w:r>
            <w:r w:rsidRPr="0030221C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3022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Scholar</w:t>
            </w:r>
            <w:r w:rsidR="005D26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C2D34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2D8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359C0">
      <w:footerReference w:type="default" r:id="rId11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9441" w14:textId="77777777" w:rsidR="006C66AC" w:rsidRDefault="006C66AC" w:rsidP="00C16ABF">
      <w:pPr>
        <w:spacing w:after="0" w:line="240" w:lineRule="auto"/>
      </w:pPr>
      <w:r>
        <w:separator/>
      </w:r>
    </w:p>
  </w:endnote>
  <w:endnote w:type="continuationSeparator" w:id="0">
    <w:p w14:paraId="456E3A7B" w14:textId="77777777" w:rsidR="006C66AC" w:rsidRDefault="006C66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10190"/>
      <w:docPartObj>
        <w:docPartGallery w:val="Page Numbers (Bottom of Page)"/>
        <w:docPartUnique/>
      </w:docPartObj>
    </w:sdtPr>
    <w:sdtContent>
      <w:p w14:paraId="596AC07C" w14:textId="642E0FC2" w:rsidR="00071A51" w:rsidRDefault="00071A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0994F" w14:textId="77777777" w:rsidR="00071A51" w:rsidRDefault="00071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417F" w14:textId="77777777" w:rsidR="006C66AC" w:rsidRDefault="006C66AC" w:rsidP="00C16ABF">
      <w:pPr>
        <w:spacing w:after="0" w:line="240" w:lineRule="auto"/>
      </w:pPr>
      <w:r>
        <w:separator/>
      </w:r>
    </w:p>
  </w:footnote>
  <w:footnote w:type="continuationSeparator" w:id="0">
    <w:p w14:paraId="0AEA6FEB" w14:textId="77777777" w:rsidR="006C66AC" w:rsidRDefault="006C66AC" w:rsidP="00C16ABF">
      <w:pPr>
        <w:spacing w:after="0" w:line="240" w:lineRule="auto"/>
      </w:pPr>
      <w:r>
        <w:continuationSeparator/>
      </w:r>
    </w:p>
  </w:footnote>
  <w:footnote w:id="1">
    <w:p w14:paraId="214CCF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269991">
    <w:abstractNumId w:val="0"/>
  </w:num>
  <w:num w:numId="2" w16cid:durableId="97329047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4D6"/>
    <w:rsid w:val="00015B8F"/>
    <w:rsid w:val="00022ECE"/>
    <w:rsid w:val="00025C4D"/>
    <w:rsid w:val="00042A51"/>
    <w:rsid w:val="00042D2E"/>
    <w:rsid w:val="00044C82"/>
    <w:rsid w:val="00070ED6"/>
    <w:rsid w:val="00071A5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E27DF"/>
    <w:rsid w:val="000F1C57"/>
    <w:rsid w:val="000F5615"/>
    <w:rsid w:val="00102B00"/>
    <w:rsid w:val="00117691"/>
    <w:rsid w:val="00124BFF"/>
    <w:rsid w:val="0012560E"/>
    <w:rsid w:val="00127108"/>
    <w:rsid w:val="00134B13"/>
    <w:rsid w:val="00146BC0"/>
    <w:rsid w:val="00153C41"/>
    <w:rsid w:val="00154381"/>
    <w:rsid w:val="00162113"/>
    <w:rsid w:val="001640A7"/>
    <w:rsid w:val="00164FA7"/>
    <w:rsid w:val="00166A03"/>
    <w:rsid w:val="001718A7"/>
    <w:rsid w:val="001737CF"/>
    <w:rsid w:val="00176083"/>
    <w:rsid w:val="00183F65"/>
    <w:rsid w:val="00192F37"/>
    <w:rsid w:val="001A70D2"/>
    <w:rsid w:val="001C4489"/>
    <w:rsid w:val="001D104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74D"/>
    <w:rsid w:val="002924B5"/>
    <w:rsid w:val="00292623"/>
    <w:rsid w:val="002A11C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A4B"/>
    <w:rsid w:val="002F4ABE"/>
    <w:rsid w:val="003018BA"/>
    <w:rsid w:val="0030221C"/>
    <w:rsid w:val="0030395F"/>
    <w:rsid w:val="00305C92"/>
    <w:rsid w:val="003151C5"/>
    <w:rsid w:val="00324ACF"/>
    <w:rsid w:val="003343CF"/>
    <w:rsid w:val="00346FE9"/>
    <w:rsid w:val="0034759A"/>
    <w:rsid w:val="003503F6"/>
    <w:rsid w:val="003530DD"/>
    <w:rsid w:val="00363F78"/>
    <w:rsid w:val="0037439B"/>
    <w:rsid w:val="003A0A5B"/>
    <w:rsid w:val="003A1176"/>
    <w:rsid w:val="003B29C7"/>
    <w:rsid w:val="003C0BAE"/>
    <w:rsid w:val="003D18A9"/>
    <w:rsid w:val="003D6CE2"/>
    <w:rsid w:val="003E1941"/>
    <w:rsid w:val="003E2FE6"/>
    <w:rsid w:val="003E49D5"/>
    <w:rsid w:val="003F205D"/>
    <w:rsid w:val="003F38C0"/>
    <w:rsid w:val="003F5D7B"/>
    <w:rsid w:val="00402342"/>
    <w:rsid w:val="00414E3C"/>
    <w:rsid w:val="00415049"/>
    <w:rsid w:val="00416196"/>
    <w:rsid w:val="0042244A"/>
    <w:rsid w:val="004239AE"/>
    <w:rsid w:val="0042745A"/>
    <w:rsid w:val="00431D5C"/>
    <w:rsid w:val="004362C6"/>
    <w:rsid w:val="004368FB"/>
    <w:rsid w:val="00437FA2"/>
    <w:rsid w:val="00445970"/>
    <w:rsid w:val="0045613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73D7"/>
    <w:rsid w:val="004D74BA"/>
    <w:rsid w:val="004F1551"/>
    <w:rsid w:val="004F55A3"/>
    <w:rsid w:val="0050496F"/>
    <w:rsid w:val="00513B6F"/>
    <w:rsid w:val="00517C63"/>
    <w:rsid w:val="00522ADC"/>
    <w:rsid w:val="00533261"/>
    <w:rsid w:val="005363C4"/>
    <w:rsid w:val="00536BDE"/>
    <w:rsid w:val="00543ACC"/>
    <w:rsid w:val="005503E9"/>
    <w:rsid w:val="0056696D"/>
    <w:rsid w:val="0058525B"/>
    <w:rsid w:val="0059484D"/>
    <w:rsid w:val="005A0855"/>
    <w:rsid w:val="005A3196"/>
    <w:rsid w:val="005A3990"/>
    <w:rsid w:val="005B1FF3"/>
    <w:rsid w:val="005B2C8B"/>
    <w:rsid w:val="005C080F"/>
    <w:rsid w:val="005C55E5"/>
    <w:rsid w:val="005C696A"/>
    <w:rsid w:val="005D2652"/>
    <w:rsid w:val="005D537A"/>
    <w:rsid w:val="005E6E85"/>
    <w:rsid w:val="005F31D2"/>
    <w:rsid w:val="005F5294"/>
    <w:rsid w:val="0061029B"/>
    <w:rsid w:val="00617230"/>
    <w:rsid w:val="00621CE1"/>
    <w:rsid w:val="006256DF"/>
    <w:rsid w:val="00627FC9"/>
    <w:rsid w:val="00647FA8"/>
    <w:rsid w:val="00650C5F"/>
    <w:rsid w:val="00653BBE"/>
    <w:rsid w:val="00654934"/>
    <w:rsid w:val="006620D9"/>
    <w:rsid w:val="00671958"/>
    <w:rsid w:val="00675843"/>
    <w:rsid w:val="006761A5"/>
    <w:rsid w:val="00696477"/>
    <w:rsid w:val="00696D9D"/>
    <w:rsid w:val="00697897"/>
    <w:rsid w:val="006B1D7A"/>
    <w:rsid w:val="006B5C82"/>
    <w:rsid w:val="006C14C6"/>
    <w:rsid w:val="006C1C5D"/>
    <w:rsid w:val="006C66A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2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C7B"/>
    <w:rsid w:val="007F4155"/>
    <w:rsid w:val="0081554D"/>
    <w:rsid w:val="0081707E"/>
    <w:rsid w:val="00826936"/>
    <w:rsid w:val="0083580A"/>
    <w:rsid w:val="008449B3"/>
    <w:rsid w:val="008475F0"/>
    <w:rsid w:val="008552A2"/>
    <w:rsid w:val="0085555B"/>
    <w:rsid w:val="008564CB"/>
    <w:rsid w:val="00857404"/>
    <w:rsid w:val="0085747A"/>
    <w:rsid w:val="00872A02"/>
    <w:rsid w:val="00884922"/>
    <w:rsid w:val="00885F64"/>
    <w:rsid w:val="00887B85"/>
    <w:rsid w:val="008917F9"/>
    <w:rsid w:val="00897DD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97C"/>
    <w:rsid w:val="008F6E29"/>
    <w:rsid w:val="00901281"/>
    <w:rsid w:val="00916188"/>
    <w:rsid w:val="00922970"/>
    <w:rsid w:val="00923D7D"/>
    <w:rsid w:val="009359BF"/>
    <w:rsid w:val="009508DF"/>
    <w:rsid w:val="00950DAC"/>
    <w:rsid w:val="00951641"/>
    <w:rsid w:val="00954A07"/>
    <w:rsid w:val="00963D40"/>
    <w:rsid w:val="00997F14"/>
    <w:rsid w:val="009A78D9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14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3C"/>
    <w:rsid w:val="00A84C85"/>
    <w:rsid w:val="00A97DE1"/>
    <w:rsid w:val="00AA017F"/>
    <w:rsid w:val="00AB053C"/>
    <w:rsid w:val="00AB32C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32B"/>
    <w:rsid w:val="00B3130B"/>
    <w:rsid w:val="00B359C0"/>
    <w:rsid w:val="00B379E9"/>
    <w:rsid w:val="00B40ADB"/>
    <w:rsid w:val="00B43B77"/>
    <w:rsid w:val="00B43E80"/>
    <w:rsid w:val="00B607DB"/>
    <w:rsid w:val="00B66529"/>
    <w:rsid w:val="00B75946"/>
    <w:rsid w:val="00B8056E"/>
    <w:rsid w:val="00B819C8"/>
    <w:rsid w:val="00B81B85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57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C9"/>
    <w:rsid w:val="00C94B98"/>
    <w:rsid w:val="00CA2B96"/>
    <w:rsid w:val="00CA5089"/>
    <w:rsid w:val="00CD6897"/>
    <w:rsid w:val="00CD6BE5"/>
    <w:rsid w:val="00CE5BAC"/>
    <w:rsid w:val="00CF25BE"/>
    <w:rsid w:val="00CF67D4"/>
    <w:rsid w:val="00CF78ED"/>
    <w:rsid w:val="00D00C60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135"/>
    <w:rsid w:val="00D8678B"/>
    <w:rsid w:val="00D975D2"/>
    <w:rsid w:val="00DA2114"/>
    <w:rsid w:val="00DD452C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258E9"/>
    <w:rsid w:val="00E42D51"/>
    <w:rsid w:val="00E51E44"/>
    <w:rsid w:val="00E63348"/>
    <w:rsid w:val="00E742AA"/>
    <w:rsid w:val="00E77E88"/>
    <w:rsid w:val="00E8107D"/>
    <w:rsid w:val="00E9411C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5861"/>
    <w:rsid w:val="00F16BFA"/>
    <w:rsid w:val="00F17567"/>
    <w:rsid w:val="00F27A7B"/>
    <w:rsid w:val="00F4521E"/>
    <w:rsid w:val="00F526AF"/>
    <w:rsid w:val="00F617C3"/>
    <w:rsid w:val="00F7066B"/>
    <w:rsid w:val="00F7219D"/>
    <w:rsid w:val="00F83B28"/>
    <w:rsid w:val="00F93157"/>
    <w:rsid w:val="00F974DA"/>
    <w:rsid w:val="00FA46E5"/>
    <w:rsid w:val="00FB7DBA"/>
    <w:rsid w:val="00FC0BA7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8A7C"/>
  <w15:docId w15:val="{BCADBE8F-3AD6-4DF7-8AD8-B2E3B13B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B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B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B85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5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830C3-44E5-4A0F-96DA-3FD8EF42A6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CD8297-612E-4E03-91C7-E26E0AF9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20C3D-7438-4B1E-B1D6-77C70AF398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AF8099-75B0-4F7D-BB8F-03817DA23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5</cp:revision>
  <cp:lastPrinted>2019-12-17T10:01:00Z</cp:lastPrinted>
  <dcterms:created xsi:type="dcterms:W3CDTF">2022-10-27T10:36:00Z</dcterms:created>
  <dcterms:modified xsi:type="dcterms:W3CDTF">2023-07-12T06:36:00Z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